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50A85" w14:textId="73E35BA0" w:rsidR="0045799B" w:rsidRPr="00051E04" w:rsidRDefault="0045799B" w:rsidP="0045799B">
      <w:pPr>
        <w:rPr>
          <w:b/>
          <w:bCs/>
        </w:rPr>
      </w:pPr>
      <w:r>
        <w:rPr>
          <w:b/>
          <w:bCs/>
        </w:rPr>
        <w:t xml:space="preserve">Attachment </w:t>
      </w:r>
      <w:r w:rsidR="00AC74A3">
        <w:rPr>
          <w:b/>
          <w:bCs/>
        </w:rPr>
        <w:t>7</w:t>
      </w:r>
      <w:r>
        <w:rPr>
          <w:b/>
          <w:bCs/>
        </w:rPr>
        <w:t>:  Giving Level Naming Policy</w:t>
      </w:r>
    </w:p>
    <w:p w14:paraId="53115AF2" w14:textId="77777777" w:rsidR="0045799B" w:rsidRDefault="0045799B" w:rsidP="0045799B">
      <w:r>
        <w:t>1. A name for the $10,000 giving level may be chosen by the donor who first makes a donation of $20,000 or more to the Foundation. The donor shall have 90 days from the date of written notification to the Foundation in which to select a name and submit it in writing to the President of the Foundation. Donors may be persons or estates. The board has final approval of naming level selection.</w:t>
      </w:r>
    </w:p>
    <w:p w14:paraId="5BDACC74" w14:textId="77777777" w:rsidR="0045799B" w:rsidRDefault="0045799B" w:rsidP="0045799B">
      <w:r>
        <w:t>2. The award shall first be granted by the Foundation board on a first come-first served basis.</w:t>
      </w:r>
    </w:p>
    <w:p w14:paraId="73E27679" w14:textId="77777777" w:rsidR="0045799B" w:rsidRDefault="0045799B" w:rsidP="0045799B">
      <w:r>
        <w:t>3. The donor need not be a member of the Club; however, the giving level name chosen must be of someone who is, or has been, a member of the Club for at least 10 years, or the spouse or deceased spouse of said Club member.</w:t>
      </w:r>
    </w:p>
    <w:p w14:paraId="51E7F538" w14:textId="77777777" w:rsidR="0045799B" w:rsidRDefault="0045799B" w:rsidP="0045799B">
      <w:r>
        <w:t>4. The $20,000 may only be contributed in one lump sum, either with a check or readily marketable, listed security(s). Installment payments are not acceptable.</w:t>
      </w:r>
    </w:p>
    <w:p w14:paraId="4AB74986" w14:textId="77777777" w:rsidR="0045799B" w:rsidRDefault="0045799B" w:rsidP="0045799B">
      <w:r>
        <w:t>5. Any prior donations to the Foundation do not apply to the naming award. Only donations received subsequent to this new naming policy, and specified for this purpose, shall apply.</w:t>
      </w:r>
    </w:p>
    <w:p w14:paraId="748C6DE5" w14:textId="77777777" w:rsidR="0045799B" w:rsidRDefault="0045799B" w:rsidP="0045799B">
      <w:r>
        <w:t>6. Contributions from Foundation Sustainers do not count towards the naming award; however naming contributions shall count toward Foundation Giving Level recognition.</w:t>
      </w:r>
    </w:p>
    <w:p w14:paraId="4A60F0B0" w14:textId="77777777" w:rsidR="0045799B" w:rsidRDefault="0045799B" w:rsidP="0045799B">
      <w:pPr>
        <w:spacing w:before="120"/>
      </w:pPr>
      <w:r>
        <w:t>7. The $10,000 giving level name chosen by the donor shall be permanent and once accepted by the board, shall not be changed by any future board action.</w:t>
      </w:r>
    </w:p>
    <w:p w14:paraId="56A4AAA3" w14:textId="77777777" w:rsidR="0045799B" w:rsidRDefault="0045799B"/>
    <w:sectPr w:rsidR="00457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99B"/>
    <w:rsid w:val="0045799B"/>
    <w:rsid w:val="00575DFD"/>
    <w:rsid w:val="00752FD3"/>
    <w:rsid w:val="00AC74A3"/>
    <w:rsid w:val="00CD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E7D77"/>
  <w15:chartTrackingRefBased/>
  <w15:docId w15:val="{CAA58AF5-46C4-485B-B17A-6CE7F1C2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99B"/>
    <w:pPr>
      <w:spacing w:before="240"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stimpert</dc:creator>
  <cp:keywords/>
  <dc:description/>
  <cp:lastModifiedBy>Michael stimpert</cp:lastModifiedBy>
  <cp:revision>2</cp:revision>
  <dcterms:created xsi:type="dcterms:W3CDTF">2022-06-25T20:31:00Z</dcterms:created>
  <dcterms:modified xsi:type="dcterms:W3CDTF">2022-06-25T20:31:00Z</dcterms:modified>
</cp:coreProperties>
</file>